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7C" w:rsidRPr="000510BF" w:rsidRDefault="00F03FDE" w:rsidP="000510BF">
      <w:pPr>
        <w:jc w:val="both"/>
        <w:rPr>
          <w:rFonts w:ascii="Verdana" w:hAnsi="Verdana"/>
          <w:b/>
          <w:sz w:val="40"/>
          <w:szCs w:val="40"/>
          <w:u w:val="single"/>
        </w:rPr>
      </w:pPr>
      <w:r w:rsidRPr="000510BF">
        <w:rPr>
          <w:rFonts w:ascii="Verdana" w:hAnsi="Verdana"/>
          <w:b/>
          <w:sz w:val="40"/>
          <w:szCs w:val="40"/>
          <w:u w:val="single"/>
        </w:rPr>
        <w:t>A bird in the hand is better than two in the bush</w:t>
      </w:r>
    </w:p>
    <w:p w:rsidR="00F03FDE" w:rsidRPr="000510BF" w:rsidRDefault="00F03FDE" w:rsidP="000510BF">
      <w:pPr>
        <w:jc w:val="both"/>
        <w:rPr>
          <w:rFonts w:ascii="Verdana" w:hAnsi="Verdana"/>
          <w:sz w:val="28"/>
          <w:szCs w:val="28"/>
        </w:rPr>
      </w:pPr>
      <w:r w:rsidRPr="000510BF">
        <w:rPr>
          <w:rFonts w:ascii="Verdana" w:hAnsi="Verdana"/>
          <w:sz w:val="28"/>
          <w:szCs w:val="28"/>
        </w:rPr>
        <w:t xml:space="preserve">The moral of this proverb is that we should be content with what we have and should not become greedy. The proverb warns us against running after bigger fortunes leaving the opportunities we get. A bird which one has got in the hand is always more valuable than two birds which one aims to get, but are in the bush. The reason is that the birds in the bush can always fly away and the possibility of his getting them is doubtful. But the one in his hand cannot escape and can be useful to him. If the person lets the bird in his hand go free and tries to catch those in the bush, they may also fly away and he will a complete loser. It is better to be in possession of even small things than to have hopes to get something difficult. In other words, it is always better to utilize whatever opportunity is at hand than look forward to some other opportunity that may come in future. Our neighbours who are poor </w:t>
      </w:r>
      <w:r w:rsidR="00056450" w:rsidRPr="000510BF">
        <w:rPr>
          <w:rFonts w:ascii="Verdana" w:hAnsi="Verdana"/>
          <w:sz w:val="28"/>
          <w:szCs w:val="28"/>
        </w:rPr>
        <w:t xml:space="preserve">sometimes prove to be more helpful to us than our rich relations who are far away. Our rich relations who are away may not will to help us at all. So it is foolish to reject the help of our poor neighbours. Unreasonable greed and craze to get quickly rich always lands one in trouble. The story of king Midas is an eye </w:t>
      </w:r>
      <w:r w:rsidR="00056450" w:rsidRPr="000510BF">
        <w:rPr>
          <w:rFonts w:ascii="Verdana" w:hAnsi="Verdana"/>
          <w:sz w:val="28"/>
          <w:szCs w:val="28"/>
        </w:rPr>
        <w:lastRenderedPageBreak/>
        <w:t>opener in this connection. Not connected with his treasure of gold and silver, he begged God for the boon of golden touch. He was given the boon that whatever he touched would turns into gold. At last he lost everything including his dearest daughter. So we should be content with what we have.</w:t>
      </w:r>
    </w:p>
    <w:sectPr w:rsidR="00F03FDE" w:rsidRPr="000510BF" w:rsidSect="000510B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5E" w:rsidRDefault="00E2585E" w:rsidP="00215505">
      <w:pPr>
        <w:spacing w:after="0" w:line="240" w:lineRule="auto"/>
      </w:pPr>
      <w:r>
        <w:separator/>
      </w:r>
    </w:p>
  </w:endnote>
  <w:endnote w:type="continuationSeparator" w:id="0">
    <w:p w:rsidR="00E2585E" w:rsidRDefault="00E2585E" w:rsidP="00215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C7" w:rsidRDefault="00817A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2E" w:rsidRDefault="002C6B2E" w:rsidP="002C6B2E">
    <w:pPr>
      <w:pStyle w:val="Footer"/>
      <w:jc w:val="center"/>
      <w:rPr>
        <w:rFonts w:ascii="Comic Sans MS" w:hAnsi="Comic Sans MS" w:cs="Times New Roman"/>
        <w:b/>
        <w:color w:val="7030A0"/>
      </w:rPr>
    </w:pPr>
  </w:p>
  <w:p w:rsidR="002C6B2E" w:rsidRDefault="002C6B2E" w:rsidP="002C6B2E">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2C6B2E" w:rsidRDefault="002C6B2E" w:rsidP="002C6B2E">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2C6B2E" w:rsidRDefault="002C6B2E" w:rsidP="002C6B2E">
    <w:pPr>
      <w:pStyle w:val="Footer"/>
    </w:pPr>
  </w:p>
  <w:p w:rsidR="00817AC7" w:rsidRPr="002C6B2E" w:rsidRDefault="00817AC7" w:rsidP="002C6B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C7" w:rsidRDefault="00817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5E" w:rsidRDefault="00E2585E" w:rsidP="00215505">
      <w:pPr>
        <w:spacing w:after="0" w:line="240" w:lineRule="auto"/>
      </w:pPr>
      <w:r>
        <w:separator/>
      </w:r>
    </w:p>
  </w:footnote>
  <w:footnote w:type="continuationSeparator" w:id="0">
    <w:p w:rsidR="00E2585E" w:rsidRDefault="00E2585E" w:rsidP="00215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C7" w:rsidRDefault="00817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05" w:rsidRDefault="00215505" w:rsidP="00215505">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215505" w:rsidRDefault="00215505" w:rsidP="00215505">
    <w:pPr>
      <w:pStyle w:val="Header"/>
      <w:rPr>
        <w:rFonts w:ascii="Comic Sans MS" w:hAnsi="Comic Sans MS" w:cs="Times New Roman"/>
        <w:color w:val="FF0000"/>
        <w:sz w:val="32"/>
        <w:szCs w:val="32"/>
      </w:rPr>
    </w:pPr>
  </w:p>
  <w:p w:rsidR="00215505" w:rsidRDefault="00215505" w:rsidP="00215505">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215505" w:rsidRDefault="00215505" w:rsidP="00215505">
    <w:pPr>
      <w:pStyle w:val="Header"/>
      <w:jc w:val="center"/>
      <w:rPr>
        <w:rFonts w:ascii="Comic Sans MS" w:hAnsi="Comic Sans MS" w:cs="Times New Roman"/>
        <w:b/>
        <w:color w:val="7030A0"/>
      </w:rPr>
    </w:pPr>
  </w:p>
  <w:p w:rsidR="00215505" w:rsidRDefault="00215505" w:rsidP="00215505">
    <w:pPr>
      <w:pStyle w:val="Header"/>
    </w:pPr>
  </w:p>
  <w:p w:rsidR="00215505" w:rsidRDefault="002155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C7" w:rsidRDefault="00817A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3FDE"/>
    <w:rsid w:val="000510BF"/>
    <w:rsid w:val="00056450"/>
    <w:rsid w:val="00204471"/>
    <w:rsid w:val="00215505"/>
    <w:rsid w:val="002C6B2E"/>
    <w:rsid w:val="00802B6B"/>
    <w:rsid w:val="00817AC7"/>
    <w:rsid w:val="00971A60"/>
    <w:rsid w:val="00A15D7C"/>
    <w:rsid w:val="00AC5B1C"/>
    <w:rsid w:val="00C16501"/>
    <w:rsid w:val="00E2585E"/>
    <w:rsid w:val="00ED68F4"/>
    <w:rsid w:val="00F03FDE"/>
    <w:rsid w:val="00F56253"/>
    <w:rsid w:val="00FB15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55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5505"/>
  </w:style>
  <w:style w:type="paragraph" w:styleId="Footer">
    <w:name w:val="footer"/>
    <w:basedOn w:val="Normal"/>
    <w:link w:val="FooterChar"/>
    <w:uiPriority w:val="99"/>
    <w:unhideWhenUsed/>
    <w:rsid w:val="00215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505"/>
  </w:style>
  <w:style w:type="character" w:styleId="Hyperlink">
    <w:name w:val="Hyperlink"/>
    <w:basedOn w:val="DefaultParagraphFont"/>
    <w:uiPriority w:val="99"/>
    <w:semiHidden/>
    <w:unhideWhenUsed/>
    <w:rsid w:val="00215505"/>
    <w:rPr>
      <w:color w:val="0000FF" w:themeColor="hyperlink"/>
      <w:u w:val="single"/>
    </w:rPr>
  </w:style>
  <w:style w:type="paragraph" w:styleId="BalloonText">
    <w:name w:val="Balloon Text"/>
    <w:basedOn w:val="Normal"/>
    <w:link w:val="BalloonTextChar"/>
    <w:uiPriority w:val="99"/>
    <w:semiHidden/>
    <w:unhideWhenUsed/>
    <w:rsid w:val="0021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869475">
      <w:bodyDiv w:val="1"/>
      <w:marLeft w:val="0"/>
      <w:marRight w:val="0"/>
      <w:marTop w:val="0"/>
      <w:marBottom w:val="0"/>
      <w:divBdr>
        <w:top w:val="none" w:sz="0" w:space="0" w:color="auto"/>
        <w:left w:val="none" w:sz="0" w:space="0" w:color="auto"/>
        <w:bottom w:val="none" w:sz="0" w:space="0" w:color="auto"/>
        <w:right w:val="none" w:sz="0" w:space="0" w:color="auto"/>
      </w:divBdr>
    </w:div>
    <w:div w:id="13461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6</cp:revision>
  <dcterms:created xsi:type="dcterms:W3CDTF">2012-07-12T13:11:00Z</dcterms:created>
  <dcterms:modified xsi:type="dcterms:W3CDTF">2012-07-19T12:51:00Z</dcterms:modified>
</cp:coreProperties>
</file>